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45" w:rsidRDefault="006B2945" w:rsidP="006B2945">
      <w:pPr>
        <w:spacing w:line="230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                            Критерии</w:t>
      </w:r>
    </w:p>
    <w:p w:rsidR="006B2945" w:rsidRDefault="006B2945" w:rsidP="006B2945">
      <w:pPr>
        <w:spacing w:line="23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нормы оценивания предметных результатов обучающихся </w:t>
      </w:r>
    </w:p>
    <w:p w:rsidR="00973FB7" w:rsidRDefault="006B2945" w:rsidP="00973FB7">
      <w:pPr>
        <w:ind w:left="2960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b/>
          <w:bCs/>
          <w:sz w:val="28"/>
          <w:szCs w:val="28"/>
        </w:rPr>
        <w:t xml:space="preserve">по учебному   предмету  </w:t>
      </w:r>
    </w:p>
    <w:p w:rsidR="006B2945" w:rsidRDefault="006B2945" w:rsidP="00973FB7">
      <w:pPr>
        <w:jc w:val="center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b/>
          <w:bCs/>
          <w:sz w:val="31"/>
          <w:szCs w:val="31"/>
        </w:rPr>
        <w:t>«</w:t>
      </w:r>
      <w:r w:rsidR="009C1058">
        <w:rPr>
          <w:rFonts w:eastAsia="Times New Roman"/>
          <w:b/>
          <w:bCs/>
          <w:sz w:val="31"/>
          <w:szCs w:val="31"/>
        </w:rPr>
        <w:t>ЛИТЕРАТУРА</w:t>
      </w:r>
      <w:r>
        <w:rPr>
          <w:rFonts w:eastAsia="Times New Roman"/>
          <w:b/>
          <w:bCs/>
          <w:sz w:val="31"/>
          <w:szCs w:val="31"/>
        </w:rPr>
        <w:t>»</w:t>
      </w:r>
      <w:r w:rsidR="00973FB7">
        <w:rPr>
          <w:rFonts w:eastAsia="Times New Roman"/>
          <w:b/>
          <w:bCs/>
          <w:sz w:val="31"/>
          <w:szCs w:val="31"/>
        </w:rPr>
        <w:t xml:space="preserve"> и «РОДНАЯ (РУССКАЯ) ЛИТЕРАТУРА</w:t>
      </w:r>
    </w:p>
    <w:p w:rsidR="001E24F7" w:rsidRDefault="006B2945">
      <w:pPr>
        <w:ind w:left="2960"/>
        <w:rPr>
          <w:sz w:val="20"/>
          <w:szCs w:val="20"/>
        </w:rPr>
      </w:pPr>
      <w:r>
        <w:rPr>
          <w:rFonts w:eastAsia="Times New Roman"/>
          <w:b/>
          <w:bCs/>
          <w:sz w:val="31"/>
          <w:szCs w:val="31"/>
        </w:rPr>
        <w:t xml:space="preserve">     </w:t>
      </w:r>
      <w:r w:rsidR="00973FB7">
        <w:rPr>
          <w:rFonts w:eastAsia="Times New Roman"/>
          <w:b/>
          <w:bCs/>
          <w:sz w:val="31"/>
          <w:szCs w:val="31"/>
        </w:rPr>
        <w:t xml:space="preserve">    </w:t>
      </w:r>
      <w:r>
        <w:rPr>
          <w:rFonts w:eastAsia="Times New Roman"/>
          <w:b/>
          <w:bCs/>
          <w:sz w:val="31"/>
          <w:szCs w:val="31"/>
        </w:rPr>
        <w:t xml:space="preserve"> (5</w:t>
      </w:r>
      <w:r w:rsidR="00973FB7">
        <w:rPr>
          <w:rFonts w:eastAsia="Times New Roman"/>
          <w:b/>
          <w:bCs/>
          <w:sz w:val="31"/>
          <w:szCs w:val="31"/>
        </w:rPr>
        <w:t xml:space="preserve"> </w:t>
      </w:r>
      <w:r>
        <w:rPr>
          <w:rFonts w:eastAsia="Times New Roman"/>
          <w:b/>
          <w:bCs/>
          <w:sz w:val="31"/>
          <w:szCs w:val="31"/>
        </w:rPr>
        <w:t>-</w:t>
      </w:r>
      <w:r w:rsidR="00973FB7">
        <w:rPr>
          <w:rFonts w:eastAsia="Times New Roman"/>
          <w:b/>
          <w:bCs/>
          <w:sz w:val="31"/>
          <w:szCs w:val="31"/>
        </w:rPr>
        <w:t xml:space="preserve"> </w:t>
      </w:r>
      <w:r>
        <w:rPr>
          <w:rFonts w:eastAsia="Times New Roman"/>
          <w:b/>
          <w:bCs/>
          <w:sz w:val="31"/>
          <w:szCs w:val="31"/>
        </w:rPr>
        <w:t>9</w:t>
      </w:r>
      <w:r w:rsidR="009C1058">
        <w:rPr>
          <w:rFonts w:eastAsia="Times New Roman"/>
          <w:b/>
          <w:bCs/>
          <w:sz w:val="31"/>
          <w:szCs w:val="31"/>
        </w:rPr>
        <w:t xml:space="preserve"> классы)</w:t>
      </w: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</w:p>
    <w:p w:rsidR="006B2945" w:rsidRDefault="006B2945" w:rsidP="006B2945">
      <w:pPr>
        <w:pStyle w:val="a4"/>
        <w:jc w:val="center"/>
        <w:rPr>
          <w:sz w:val="28"/>
          <w:szCs w:val="28"/>
        </w:rPr>
      </w:pPr>
      <w:r w:rsidRPr="006B2945">
        <w:rPr>
          <w:sz w:val="28"/>
          <w:szCs w:val="28"/>
        </w:rPr>
        <w:t>Устный ответ</w:t>
      </w:r>
    </w:p>
    <w:p w:rsidR="009C1058" w:rsidRPr="006B2945" w:rsidRDefault="009C1058" w:rsidP="006B2945">
      <w:pPr>
        <w:pStyle w:val="a4"/>
        <w:jc w:val="center"/>
        <w:rPr>
          <w:sz w:val="28"/>
          <w:szCs w:val="28"/>
        </w:rPr>
      </w:pP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B2945">
        <w:rPr>
          <w:sz w:val="28"/>
          <w:szCs w:val="28"/>
        </w:rPr>
        <w:t xml:space="preserve">При оценке устных ответов учитель руководствуется следующими основными критериями в пределах программы данного класса: </w:t>
      </w:r>
    </w:p>
    <w:p w:rsidR="006B2945" w:rsidRDefault="006B2945" w:rsidP="006B2945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Знание текста и понимание идейно-художественного содержания изученного произведения. </w:t>
      </w:r>
    </w:p>
    <w:p w:rsidR="006B2945" w:rsidRDefault="006B2945" w:rsidP="006B2945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Умение объяснять взаимосвязь событий, характер и поступки героев. </w:t>
      </w:r>
    </w:p>
    <w:p w:rsidR="006B2945" w:rsidRDefault="006B2945" w:rsidP="006B2945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>Понимание роли художественных сре</w:t>
      </w:r>
      <w:proofErr w:type="gramStart"/>
      <w:r w:rsidRPr="006B2945">
        <w:rPr>
          <w:sz w:val="28"/>
          <w:szCs w:val="28"/>
        </w:rPr>
        <w:t>дств в р</w:t>
      </w:r>
      <w:proofErr w:type="gramEnd"/>
      <w:r w:rsidRPr="006B2945">
        <w:rPr>
          <w:sz w:val="28"/>
          <w:szCs w:val="28"/>
        </w:rPr>
        <w:t xml:space="preserve">аскрытии идейно - эстетического содержания изученного произведения. </w:t>
      </w:r>
    </w:p>
    <w:p w:rsidR="006B2945" w:rsidRDefault="006B2945" w:rsidP="006B2945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:rsidR="006B2945" w:rsidRDefault="006B2945" w:rsidP="006B2945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Умение анализировать художественное произведение в соответствии с ведущими идеями эпохи. </w:t>
      </w:r>
    </w:p>
    <w:p w:rsidR="006B2945" w:rsidRPr="006B2945" w:rsidRDefault="006B2945" w:rsidP="006B2945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 </w:t>
      </w:r>
    </w:p>
    <w:p w:rsidR="009C1058" w:rsidRDefault="009C1058" w:rsidP="006B2945">
      <w:pPr>
        <w:pStyle w:val="a4"/>
        <w:jc w:val="both"/>
        <w:rPr>
          <w:sz w:val="28"/>
          <w:szCs w:val="28"/>
        </w:rPr>
      </w:pPr>
    </w:p>
    <w:p w:rsidR="006B2945" w:rsidRDefault="006B2945" w:rsidP="006B2945">
      <w:pPr>
        <w:pStyle w:val="a4"/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В соответствии с этим: </w:t>
      </w: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</w:p>
    <w:p w:rsidR="006B2945" w:rsidRDefault="006B2945" w:rsidP="006B2945">
      <w:pPr>
        <w:pStyle w:val="a4"/>
        <w:jc w:val="both"/>
        <w:rPr>
          <w:b/>
          <w:bCs/>
          <w:i/>
          <w:iCs/>
          <w:sz w:val="28"/>
          <w:szCs w:val="28"/>
        </w:rPr>
      </w:pPr>
      <w:r w:rsidRPr="006B2945">
        <w:rPr>
          <w:b/>
          <w:bCs/>
          <w:i/>
          <w:iCs/>
          <w:sz w:val="28"/>
          <w:szCs w:val="28"/>
        </w:rPr>
        <w:t xml:space="preserve">Отметкой «5» </w:t>
      </w:r>
    </w:p>
    <w:p w:rsidR="009C1058" w:rsidRDefault="006B2945" w:rsidP="009C1058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оценивается ответ, обнаруживающий прочные знания и глубокое понимание текста изучаемого произведения; </w:t>
      </w:r>
    </w:p>
    <w:p w:rsidR="009C1058" w:rsidRDefault="006B2945" w:rsidP="009C1058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>умение объяснять взаимосвязь событий, характер и поступки героев и роль художественных сре</w:t>
      </w:r>
      <w:proofErr w:type="gramStart"/>
      <w:r w:rsidRPr="006B2945">
        <w:rPr>
          <w:sz w:val="28"/>
          <w:szCs w:val="28"/>
        </w:rPr>
        <w:t>дств в р</w:t>
      </w:r>
      <w:proofErr w:type="gramEnd"/>
      <w:r w:rsidRPr="006B2945">
        <w:rPr>
          <w:sz w:val="28"/>
          <w:szCs w:val="28"/>
        </w:rPr>
        <w:t xml:space="preserve">аскрытии идейно-эстетического содержания произведения; </w:t>
      </w:r>
    </w:p>
    <w:p w:rsidR="006B2945" w:rsidRPr="006B2945" w:rsidRDefault="006B2945" w:rsidP="009C1058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>умение пользоваться теоретико-литературными знаниями и навыками разбора при анализе художественного произведения, привлекать те</w:t>
      </w:r>
      <w:proofErr w:type="gramStart"/>
      <w:r w:rsidRPr="006B2945">
        <w:rPr>
          <w:sz w:val="28"/>
          <w:szCs w:val="28"/>
        </w:rPr>
        <w:t>кст дл</w:t>
      </w:r>
      <w:proofErr w:type="gramEnd"/>
      <w:r w:rsidRPr="006B2945">
        <w:rPr>
          <w:sz w:val="28"/>
          <w:szCs w:val="28"/>
        </w:rPr>
        <w:t xml:space="preserve">я аргументации своих выводов, свободное владение монологической литературной речью. </w:t>
      </w:r>
    </w:p>
    <w:p w:rsidR="006B2945" w:rsidRDefault="006B2945" w:rsidP="006B2945">
      <w:pPr>
        <w:pStyle w:val="a4"/>
        <w:jc w:val="both"/>
        <w:rPr>
          <w:b/>
          <w:bCs/>
          <w:i/>
          <w:iCs/>
          <w:sz w:val="28"/>
          <w:szCs w:val="28"/>
        </w:rPr>
      </w:pPr>
    </w:p>
    <w:p w:rsidR="006B2945" w:rsidRDefault="006B2945" w:rsidP="006B2945">
      <w:pPr>
        <w:pStyle w:val="a4"/>
        <w:jc w:val="both"/>
        <w:rPr>
          <w:b/>
          <w:bCs/>
          <w:i/>
          <w:iCs/>
          <w:sz w:val="28"/>
          <w:szCs w:val="28"/>
        </w:rPr>
      </w:pPr>
      <w:r w:rsidRPr="006B2945">
        <w:rPr>
          <w:b/>
          <w:bCs/>
          <w:i/>
          <w:iCs/>
          <w:sz w:val="28"/>
          <w:szCs w:val="28"/>
        </w:rPr>
        <w:t xml:space="preserve">Отметкой «4» </w:t>
      </w:r>
    </w:p>
    <w:p w:rsidR="009C1058" w:rsidRDefault="006B2945" w:rsidP="009C1058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оценивается ответ, который показывает прочное знание и достаточно глубокое понимание текста изучаемого произведения; </w:t>
      </w:r>
    </w:p>
    <w:p w:rsidR="009C1058" w:rsidRDefault="006B2945" w:rsidP="009C1058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>умение объяснять взаимосвязь событий, характеры и поступки героев и роль основных художественных сре</w:t>
      </w:r>
      <w:proofErr w:type="gramStart"/>
      <w:r w:rsidRPr="006B2945">
        <w:rPr>
          <w:sz w:val="28"/>
          <w:szCs w:val="28"/>
        </w:rPr>
        <w:t>дств в р</w:t>
      </w:r>
      <w:proofErr w:type="gramEnd"/>
      <w:r w:rsidRPr="006B2945">
        <w:rPr>
          <w:sz w:val="28"/>
          <w:szCs w:val="28"/>
        </w:rPr>
        <w:t xml:space="preserve">аскрытии идейно-эстетического содержания произведения; </w:t>
      </w:r>
    </w:p>
    <w:p w:rsidR="009C1058" w:rsidRDefault="006B2945" w:rsidP="009C1058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умение пользоваться основными теоретико-литературными знаниями и навыками при анализе прочитанных произведений; </w:t>
      </w:r>
    </w:p>
    <w:p w:rsidR="006B2945" w:rsidRPr="006B2945" w:rsidRDefault="006B2945" w:rsidP="009C1058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>умение привлекать те</w:t>
      </w:r>
      <w:proofErr w:type="gramStart"/>
      <w:r w:rsidRPr="006B2945">
        <w:rPr>
          <w:sz w:val="28"/>
          <w:szCs w:val="28"/>
        </w:rPr>
        <w:t>кст пр</w:t>
      </w:r>
      <w:proofErr w:type="gramEnd"/>
      <w:r w:rsidRPr="006B2945">
        <w:rPr>
          <w:sz w:val="28"/>
          <w:szCs w:val="28"/>
        </w:rPr>
        <w:t xml:space="preserve">оизведения для обоснования своих выводов; хорошее владение монологической литературной речью. </w:t>
      </w: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Однако допускается одна-две неточности в ответе. </w:t>
      </w:r>
    </w:p>
    <w:p w:rsidR="006B2945" w:rsidRDefault="006B2945" w:rsidP="006B2945">
      <w:pPr>
        <w:pStyle w:val="a4"/>
        <w:jc w:val="both"/>
        <w:rPr>
          <w:b/>
          <w:bCs/>
          <w:i/>
          <w:iCs/>
          <w:sz w:val="28"/>
          <w:szCs w:val="28"/>
        </w:rPr>
      </w:pPr>
    </w:p>
    <w:p w:rsidR="009C1058" w:rsidRDefault="009C1058" w:rsidP="006B2945">
      <w:pPr>
        <w:pStyle w:val="a4"/>
        <w:jc w:val="both"/>
        <w:rPr>
          <w:b/>
          <w:bCs/>
          <w:i/>
          <w:iCs/>
          <w:sz w:val="28"/>
          <w:szCs w:val="28"/>
        </w:rPr>
      </w:pPr>
    </w:p>
    <w:p w:rsidR="006B2945" w:rsidRDefault="006B2945" w:rsidP="006B2945">
      <w:pPr>
        <w:pStyle w:val="a4"/>
        <w:jc w:val="both"/>
        <w:rPr>
          <w:b/>
          <w:bCs/>
          <w:i/>
          <w:iCs/>
          <w:sz w:val="28"/>
          <w:szCs w:val="28"/>
        </w:rPr>
      </w:pPr>
      <w:r w:rsidRPr="006B2945">
        <w:rPr>
          <w:b/>
          <w:bCs/>
          <w:i/>
          <w:iCs/>
          <w:sz w:val="28"/>
          <w:szCs w:val="28"/>
        </w:rPr>
        <w:lastRenderedPageBreak/>
        <w:t xml:space="preserve">Отметкой «3» </w:t>
      </w:r>
    </w:p>
    <w:p w:rsidR="009C1058" w:rsidRDefault="006B2945" w:rsidP="009C1058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оценивается ответ, свидетельствующий в основном о знании и понимании текста изучаемого произведения; </w:t>
      </w:r>
    </w:p>
    <w:p w:rsidR="009C1058" w:rsidRDefault="006B2945" w:rsidP="009C1058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6B2945">
        <w:rPr>
          <w:sz w:val="28"/>
          <w:szCs w:val="28"/>
        </w:rPr>
        <w:t>умении</w:t>
      </w:r>
      <w:proofErr w:type="gramEnd"/>
      <w:r w:rsidRPr="006B2945">
        <w:rPr>
          <w:sz w:val="28"/>
          <w:szCs w:val="28"/>
        </w:rPr>
        <w:t xml:space="preserve">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</w:t>
      </w:r>
    </w:p>
    <w:p w:rsidR="009C1058" w:rsidRDefault="006B2945" w:rsidP="009C1058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о знании основных вопросов теории, но недостаточном умении пользоваться этими знаниями при анализе произведений; </w:t>
      </w:r>
    </w:p>
    <w:p w:rsidR="006B2945" w:rsidRPr="006B2945" w:rsidRDefault="006B2945" w:rsidP="009C1058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>об ограниченных навыках разбора и недостаточном умении привлекать те</w:t>
      </w:r>
      <w:proofErr w:type="gramStart"/>
      <w:r w:rsidRPr="006B2945">
        <w:rPr>
          <w:sz w:val="28"/>
          <w:szCs w:val="28"/>
        </w:rPr>
        <w:t>кст пр</w:t>
      </w:r>
      <w:proofErr w:type="gramEnd"/>
      <w:r w:rsidRPr="006B2945">
        <w:rPr>
          <w:sz w:val="28"/>
          <w:szCs w:val="28"/>
        </w:rPr>
        <w:t xml:space="preserve">оизведения для подтверждения своих выводов. </w:t>
      </w: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 </w:t>
      </w:r>
    </w:p>
    <w:p w:rsidR="006B2945" w:rsidRDefault="006B2945" w:rsidP="006B2945">
      <w:pPr>
        <w:pStyle w:val="a4"/>
        <w:jc w:val="both"/>
        <w:rPr>
          <w:b/>
          <w:bCs/>
          <w:i/>
          <w:iCs/>
          <w:sz w:val="28"/>
          <w:szCs w:val="28"/>
        </w:rPr>
      </w:pPr>
    </w:p>
    <w:p w:rsidR="006B2945" w:rsidRDefault="006B2945" w:rsidP="006B2945">
      <w:pPr>
        <w:pStyle w:val="a4"/>
        <w:jc w:val="both"/>
        <w:rPr>
          <w:b/>
          <w:bCs/>
          <w:i/>
          <w:iCs/>
          <w:sz w:val="28"/>
          <w:szCs w:val="28"/>
        </w:rPr>
      </w:pPr>
      <w:r w:rsidRPr="006B2945">
        <w:rPr>
          <w:b/>
          <w:bCs/>
          <w:i/>
          <w:iCs/>
          <w:sz w:val="28"/>
          <w:szCs w:val="28"/>
        </w:rPr>
        <w:t xml:space="preserve">Отметкой «2» </w:t>
      </w:r>
    </w:p>
    <w:p w:rsidR="009C1058" w:rsidRDefault="006B2945" w:rsidP="009C1058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оценивается ответ, обнаруживающий незнание существенных вопросов содержания произведения; </w:t>
      </w:r>
    </w:p>
    <w:p w:rsidR="009C1058" w:rsidRDefault="006B2945" w:rsidP="009C1058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>неумение объяснить поведение и характеры основных героев и роль важнейших художественных сре</w:t>
      </w:r>
      <w:proofErr w:type="gramStart"/>
      <w:r w:rsidRPr="006B2945">
        <w:rPr>
          <w:sz w:val="28"/>
          <w:szCs w:val="28"/>
        </w:rPr>
        <w:t>дств в р</w:t>
      </w:r>
      <w:proofErr w:type="gramEnd"/>
      <w:r w:rsidRPr="006B2945">
        <w:rPr>
          <w:sz w:val="28"/>
          <w:szCs w:val="28"/>
        </w:rPr>
        <w:t xml:space="preserve">аскрытии идейно-эстетического содержания произведения; </w:t>
      </w:r>
    </w:p>
    <w:p w:rsidR="009C1058" w:rsidRDefault="006B2945" w:rsidP="009C1058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незнание элементарных теоретико-литературных понятий; </w:t>
      </w:r>
    </w:p>
    <w:p w:rsidR="006B2945" w:rsidRPr="006B2945" w:rsidRDefault="006B2945" w:rsidP="009C1058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слабое владение монологической литературной речью и техникой чтения, бедность выразительных средств языка. </w:t>
      </w:r>
    </w:p>
    <w:p w:rsidR="006B2945" w:rsidRDefault="006B2945" w:rsidP="006B2945">
      <w:pPr>
        <w:pStyle w:val="a4"/>
        <w:jc w:val="both"/>
        <w:rPr>
          <w:sz w:val="28"/>
          <w:szCs w:val="28"/>
        </w:rPr>
      </w:pPr>
    </w:p>
    <w:p w:rsidR="006B2945" w:rsidRDefault="006B2945" w:rsidP="006B2945">
      <w:pPr>
        <w:pStyle w:val="a4"/>
        <w:jc w:val="center"/>
        <w:rPr>
          <w:sz w:val="28"/>
          <w:szCs w:val="28"/>
        </w:rPr>
      </w:pPr>
      <w:r w:rsidRPr="006B2945">
        <w:rPr>
          <w:sz w:val="28"/>
          <w:szCs w:val="28"/>
        </w:rPr>
        <w:t>Сочинение</w:t>
      </w:r>
    </w:p>
    <w:p w:rsidR="009C1058" w:rsidRPr="006B2945" w:rsidRDefault="009C1058" w:rsidP="006B2945">
      <w:pPr>
        <w:pStyle w:val="a4"/>
        <w:jc w:val="center"/>
        <w:rPr>
          <w:sz w:val="28"/>
          <w:szCs w:val="28"/>
        </w:rPr>
      </w:pP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B2945">
        <w:rPr>
          <w:sz w:val="28"/>
          <w:szCs w:val="28"/>
        </w:rPr>
        <w:t xml:space="preserve">Оценка знаний по литературе и навыков письменной речи производится также на основании сочинений и других письменных проверочных работ (ответ на вопрос, устное сообщение и пр.). Они проводятся в определенной последовательности и составляют важное средство развития речи. </w:t>
      </w:r>
    </w:p>
    <w:p w:rsidR="006B2945" w:rsidRDefault="006B2945" w:rsidP="006B29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6B2945" w:rsidRDefault="006B2945" w:rsidP="006B29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B2945">
        <w:rPr>
          <w:sz w:val="28"/>
          <w:szCs w:val="28"/>
        </w:rPr>
        <w:t xml:space="preserve">Объем сочинений должен быть примерно таким: </w:t>
      </w:r>
    </w:p>
    <w:p w:rsidR="006B2945" w:rsidRDefault="006B2945" w:rsidP="006B2945">
      <w:pPr>
        <w:pStyle w:val="a4"/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в </w:t>
      </w:r>
      <w:r w:rsidR="009C1058">
        <w:rPr>
          <w:sz w:val="28"/>
          <w:szCs w:val="28"/>
        </w:rPr>
        <w:t xml:space="preserve">  </w:t>
      </w:r>
      <w:r w:rsidRPr="006B2945">
        <w:rPr>
          <w:sz w:val="28"/>
          <w:szCs w:val="28"/>
        </w:rPr>
        <w:t xml:space="preserve">5 </w:t>
      </w:r>
      <w:r w:rsidR="009C1058">
        <w:rPr>
          <w:sz w:val="28"/>
          <w:szCs w:val="28"/>
        </w:rPr>
        <w:t xml:space="preserve"> </w:t>
      </w:r>
      <w:r w:rsidRPr="006B2945">
        <w:rPr>
          <w:sz w:val="28"/>
          <w:szCs w:val="28"/>
        </w:rPr>
        <w:t xml:space="preserve">классе - 1-1,5 страницы, </w:t>
      </w:r>
    </w:p>
    <w:p w:rsidR="006B2945" w:rsidRDefault="006B2945" w:rsidP="006B2945">
      <w:pPr>
        <w:pStyle w:val="a4"/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в </w:t>
      </w:r>
      <w:r w:rsidR="009C1058">
        <w:rPr>
          <w:sz w:val="28"/>
          <w:szCs w:val="28"/>
        </w:rPr>
        <w:t xml:space="preserve">  </w:t>
      </w:r>
      <w:r w:rsidRPr="006B2945">
        <w:rPr>
          <w:sz w:val="28"/>
          <w:szCs w:val="28"/>
        </w:rPr>
        <w:t xml:space="preserve">6 </w:t>
      </w:r>
      <w:r w:rsidR="009C1058">
        <w:rPr>
          <w:sz w:val="28"/>
          <w:szCs w:val="28"/>
        </w:rPr>
        <w:t xml:space="preserve"> </w:t>
      </w:r>
      <w:r w:rsidRPr="006B2945">
        <w:rPr>
          <w:sz w:val="28"/>
          <w:szCs w:val="28"/>
        </w:rPr>
        <w:t xml:space="preserve">классе - 1,5-2, </w:t>
      </w:r>
    </w:p>
    <w:p w:rsidR="006B2945" w:rsidRDefault="006B2945" w:rsidP="006B2945">
      <w:pPr>
        <w:pStyle w:val="a4"/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в </w:t>
      </w:r>
      <w:r w:rsidR="009C1058">
        <w:rPr>
          <w:sz w:val="28"/>
          <w:szCs w:val="28"/>
        </w:rPr>
        <w:t xml:space="preserve">  </w:t>
      </w:r>
      <w:r w:rsidRPr="006B2945">
        <w:rPr>
          <w:sz w:val="28"/>
          <w:szCs w:val="28"/>
        </w:rPr>
        <w:t xml:space="preserve">7 </w:t>
      </w:r>
      <w:r w:rsidR="009C1058">
        <w:rPr>
          <w:sz w:val="28"/>
          <w:szCs w:val="28"/>
        </w:rPr>
        <w:t xml:space="preserve"> </w:t>
      </w:r>
      <w:r w:rsidRPr="006B2945">
        <w:rPr>
          <w:sz w:val="28"/>
          <w:szCs w:val="28"/>
        </w:rPr>
        <w:t xml:space="preserve">классе - 2-2,5, </w:t>
      </w:r>
    </w:p>
    <w:p w:rsidR="006B2945" w:rsidRDefault="006B2945" w:rsidP="006B2945">
      <w:pPr>
        <w:pStyle w:val="a4"/>
        <w:jc w:val="both"/>
        <w:rPr>
          <w:sz w:val="28"/>
          <w:szCs w:val="28"/>
        </w:rPr>
      </w:pPr>
      <w:r w:rsidRPr="006B2945">
        <w:rPr>
          <w:sz w:val="28"/>
          <w:szCs w:val="28"/>
        </w:rPr>
        <w:t>в</w:t>
      </w:r>
      <w:r w:rsidR="009C1058">
        <w:rPr>
          <w:sz w:val="28"/>
          <w:szCs w:val="28"/>
        </w:rPr>
        <w:t xml:space="preserve">  </w:t>
      </w:r>
      <w:r w:rsidRPr="006B2945">
        <w:rPr>
          <w:sz w:val="28"/>
          <w:szCs w:val="28"/>
        </w:rPr>
        <w:t xml:space="preserve"> 8 </w:t>
      </w:r>
      <w:r w:rsidR="009C1058">
        <w:rPr>
          <w:sz w:val="28"/>
          <w:szCs w:val="28"/>
        </w:rPr>
        <w:t xml:space="preserve"> </w:t>
      </w:r>
      <w:r w:rsidRPr="006B2945">
        <w:rPr>
          <w:sz w:val="28"/>
          <w:szCs w:val="28"/>
        </w:rPr>
        <w:t>классе - 2,5—3,</w:t>
      </w: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C10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9 </w:t>
      </w:r>
      <w:r w:rsidR="009C1058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классе - 3-4</w:t>
      </w:r>
    </w:p>
    <w:p w:rsidR="006B2945" w:rsidRDefault="006B2945" w:rsidP="006B2945">
      <w:pPr>
        <w:pStyle w:val="a4"/>
        <w:jc w:val="both"/>
        <w:rPr>
          <w:sz w:val="28"/>
          <w:szCs w:val="28"/>
        </w:rPr>
      </w:pP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B2945">
        <w:rPr>
          <w:sz w:val="28"/>
          <w:szCs w:val="28"/>
        </w:rPr>
        <w:t xml:space="preserve">В основу оценки сочинений по литературе должны быть положены следующие главные критерии в пределах программы данного класса: </w:t>
      </w:r>
    </w:p>
    <w:p w:rsidR="006B2945" w:rsidRDefault="006B2945" w:rsidP="006B2945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proofErr w:type="gramStart"/>
      <w:r w:rsidRPr="006B2945">
        <w:rPr>
          <w:sz w:val="28"/>
          <w:szCs w:val="28"/>
        </w:rPr>
        <w:t xml:space="preserve">правильное понимание темы, глубина и полнота ее раскрытия, верная передача фактов, правильное объяснение событий и поведения героев,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 </w:t>
      </w:r>
      <w:proofErr w:type="gramEnd"/>
    </w:p>
    <w:p w:rsidR="006B2945" w:rsidRDefault="006B2945" w:rsidP="006B2945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соразмерность частей сочинения, логичность связей и переходов между ними; </w:t>
      </w:r>
    </w:p>
    <w:p w:rsidR="006B2945" w:rsidRPr="006B2945" w:rsidRDefault="006B2945" w:rsidP="006B2945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lastRenderedPageBreak/>
        <w:t xml:space="preserve">точность и богатство лексики, умение пользоваться изобразительными средствами языка. </w:t>
      </w: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Оценка за грамотность сочинения выставляется в соответствии с «Нормами оценки знаний, умений и навыков учащихся по русскому языку». </w:t>
      </w:r>
    </w:p>
    <w:p w:rsidR="009C1058" w:rsidRDefault="009C1058" w:rsidP="006B2945">
      <w:pPr>
        <w:pStyle w:val="a4"/>
        <w:jc w:val="both"/>
        <w:rPr>
          <w:b/>
          <w:bCs/>
          <w:i/>
          <w:iCs/>
          <w:sz w:val="28"/>
          <w:szCs w:val="28"/>
        </w:rPr>
      </w:pPr>
    </w:p>
    <w:p w:rsidR="006B2945" w:rsidRPr="006B2945" w:rsidRDefault="006B2945" w:rsidP="006B2945">
      <w:pPr>
        <w:pStyle w:val="a4"/>
        <w:jc w:val="both"/>
        <w:rPr>
          <w:sz w:val="28"/>
          <w:szCs w:val="28"/>
        </w:rPr>
      </w:pPr>
      <w:r w:rsidRPr="006B2945">
        <w:rPr>
          <w:b/>
          <w:bCs/>
          <w:i/>
          <w:iCs/>
          <w:sz w:val="28"/>
          <w:szCs w:val="28"/>
        </w:rPr>
        <w:t xml:space="preserve">Отметка «5» </w:t>
      </w:r>
      <w:r w:rsidRPr="006B2945">
        <w:rPr>
          <w:sz w:val="28"/>
          <w:szCs w:val="28"/>
        </w:rPr>
        <w:t xml:space="preserve">ставится за сочинение: </w:t>
      </w:r>
    </w:p>
    <w:p w:rsidR="006B2945" w:rsidRDefault="006B2945" w:rsidP="009C1058">
      <w:pPr>
        <w:pStyle w:val="a4"/>
        <w:numPr>
          <w:ilvl w:val="0"/>
          <w:numId w:val="15"/>
        </w:numPr>
        <w:jc w:val="both"/>
        <w:rPr>
          <w:sz w:val="28"/>
          <w:szCs w:val="28"/>
        </w:rPr>
      </w:pPr>
      <w:r w:rsidRPr="006B2945">
        <w:rPr>
          <w:sz w:val="28"/>
          <w:szCs w:val="28"/>
        </w:rPr>
        <w:t xml:space="preserve">глубоко и аргументировано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 </w:t>
      </w:r>
    </w:p>
    <w:p w:rsidR="009C1058" w:rsidRDefault="006B2945" w:rsidP="009C1058">
      <w:pPr>
        <w:pStyle w:val="a4"/>
        <w:numPr>
          <w:ilvl w:val="0"/>
          <w:numId w:val="15"/>
        </w:numPr>
        <w:jc w:val="both"/>
        <w:rPr>
          <w:sz w:val="28"/>
          <w:szCs w:val="28"/>
        </w:rPr>
      </w:pPr>
      <w:proofErr w:type="gramStart"/>
      <w:r w:rsidRPr="009C1058">
        <w:rPr>
          <w:sz w:val="28"/>
          <w:szCs w:val="28"/>
        </w:rPr>
        <w:t>стройное</w:t>
      </w:r>
      <w:proofErr w:type="gramEnd"/>
      <w:r w:rsidRPr="009C1058">
        <w:rPr>
          <w:sz w:val="28"/>
          <w:szCs w:val="28"/>
        </w:rPr>
        <w:t xml:space="preserve"> по композиции, логичное и последовательное в изложении мыслей; </w:t>
      </w:r>
    </w:p>
    <w:p w:rsidR="009C1058" w:rsidRPr="009C1058" w:rsidRDefault="009C1058" w:rsidP="009C1058">
      <w:pPr>
        <w:pStyle w:val="a4"/>
        <w:numPr>
          <w:ilvl w:val="0"/>
          <w:numId w:val="15"/>
        </w:numPr>
        <w:jc w:val="both"/>
        <w:rPr>
          <w:sz w:val="28"/>
          <w:szCs w:val="28"/>
        </w:rPr>
      </w:pPr>
      <w:proofErr w:type="gramStart"/>
      <w:r w:rsidRPr="009C1058">
        <w:rPr>
          <w:sz w:val="28"/>
          <w:szCs w:val="28"/>
        </w:rPr>
        <w:t>написанное</w:t>
      </w:r>
      <w:proofErr w:type="gramEnd"/>
      <w:r w:rsidRPr="009C1058">
        <w:rPr>
          <w:sz w:val="28"/>
          <w:szCs w:val="28"/>
        </w:rPr>
        <w:t xml:space="preserve"> правильным литературным языком и стилистически соответствующее содержанию. </w:t>
      </w:r>
    </w:p>
    <w:p w:rsidR="009C1058" w:rsidRPr="009C1058" w:rsidRDefault="009C1058" w:rsidP="009C1058">
      <w:pPr>
        <w:pStyle w:val="a4"/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Допускается незначительная неточность в содержании, один-два речевых недочета. </w:t>
      </w:r>
    </w:p>
    <w:p w:rsidR="009C1058" w:rsidRDefault="009C1058" w:rsidP="009C1058">
      <w:pPr>
        <w:pStyle w:val="a4"/>
        <w:jc w:val="both"/>
        <w:rPr>
          <w:b/>
          <w:bCs/>
          <w:i/>
          <w:iCs/>
          <w:sz w:val="28"/>
          <w:szCs w:val="28"/>
        </w:rPr>
      </w:pPr>
    </w:p>
    <w:p w:rsidR="009C1058" w:rsidRPr="009C1058" w:rsidRDefault="009C1058" w:rsidP="009C1058">
      <w:pPr>
        <w:pStyle w:val="a4"/>
        <w:jc w:val="both"/>
        <w:rPr>
          <w:sz w:val="28"/>
          <w:szCs w:val="28"/>
        </w:rPr>
      </w:pPr>
      <w:r w:rsidRPr="009C1058">
        <w:rPr>
          <w:b/>
          <w:bCs/>
          <w:i/>
          <w:iCs/>
          <w:sz w:val="28"/>
          <w:szCs w:val="28"/>
        </w:rPr>
        <w:t xml:space="preserve">Отметка «4» </w:t>
      </w:r>
      <w:r w:rsidRPr="009C1058">
        <w:rPr>
          <w:sz w:val="28"/>
          <w:szCs w:val="28"/>
        </w:rPr>
        <w:t xml:space="preserve">ставится за сочинение: </w:t>
      </w:r>
    </w:p>
    <w:p w:rsidR="009C1058" w:rsidRDefault="009C1058" w:rsidP="009C1058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 </w:t>
      </w:r>
    </w:p>
    <w:p w:rsidR="009C1058" w:rsidRDefault="009C1058" w:rsidP="009C1058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логичное и последовательное изложение содержания; </w:t>
      </w:r>
    </w:p>
    <w:p w:rsidR="009C1058" w:rsidRPr="009C1058" w:rsidRDefault="009C1058" w:rsidP="009C1058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proofErr w:type="gramStart"/>
      <w:r w:rsidRPr="009C1058">
        <w:rPr>
          <w:sz w:val="28"/>
          <w:szCs w:val="28"/>
        </w:rPr>
        <w:t>написанное</w:t>
      </w:r>
      <w:proofErr w:type="gramEnd"/>
      <w:r w:rsidRPr="009C1058">
        <w:rPr>
          <w:sz w:val="28"/>
          <w:szCs w:val="28"/>
        </w:rPr>
        <w:t xml:space="preserve"> правильным литературным языком, стилистически соответствующее содержанию. </w:t>
      </w:r>
    </w:p>
    <w:p w:rsidR="009C1058" w:rsidRPr="009C1058" w:rsidRDefault="009C1058" w:rsidP="009C1058">
      <w:pPr>
        <w:pStyle w:val="a4"/>
        <w:jc w:val="both"/>
        <w:rPr>
          <w:sz w:val="28"/>
          <w:szCs w:val="28"/>
        </w:rPr>
      </w:pPr>
    </w:p>
    <w:p w:rsidR="009C1058" w:rsidRPr="009C1058" w:rsidRDefault="009C1058" w:rsidP="009C1058">
      <w:pPr>
        <w:pStyle w:val="a4"/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Допускаются две-три неточности в содержании, незначительные отклонения от темы, а также не более трех-четырех речевых недочетов. </w:t>
      </w:r>
    </w:p>
    <w:p w:rsidR="009C1058" w:rsidRDefault="009C1058" w:rsidP="009C1058">
      <w:pPr>
        <w:pStyle w:val="a4"/>
        <w:jc w:val="both"/>
        <w:rPr>
          <w:b/>
          <w:bCs/>
          <w:i/>
          <w:iCs/>
          <w:sz w:val="28"/>
          <w:szCs w:val="28"/>
        </w:rPr>
      </w:pPr>
    </w:p>
    <w:p w:rsidR="009C1058" w:rsidRPr="009C1058" w:rsidRDefault="009C1058" w:rsidP="009C1058">
      <w:pPr>
        <w:pStyle w:val="a4"/>
        <w:jc w:val="both"/>
        <w:rPr>
          <w:sz w:val="28"/>
          <w:szCs w:val="28"/>
        </w:rPr>
      </w:pPr>
      <w:r w:rsidRPr="009C1058">
        <w:rPr>
          <w:b/>
          <w:bCs/>
          <w:i/>
          <w:iCs/>
          <w:sz w:val="28"/>
          <w:szCs w:val="28"/>
        </w:rPr>
        <w:t xml:space="preserve">Отметка «3» </w:t>
      </w:r>
      <w:r w:rsidRPr="009C1058">
        <w:rPr>
          <w:sz w:val="28"/>
          <w:szCs w:val="28"/>
        </w:rPr>
        <w:t xml:space="preserve">ставится за сочинение, в котором: </w:t>
      </w:r>
    </w:p>
    <w:p w:rsidR="009C1058" w:rsidRDefault="009C1058" w:rsidP="009C1058">
      <w:pPr>
        <w:pStyle w:val="a4"/>
        <w:numPr>
          <w:ilvl w:val="0"/>
          <w:numId w:val="17"/>
        </w:numPr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</w:t>
      </w:r>
    </w:p>
    <w:p w:rsidR="009C1058" w:rsidRDefault="009C1058" w:rsidP="009C1058">
      <w:pPr>
        <w:pStyle w:val="a4"/>
        <w:numPr>
          <w:ilvl w:val="0"/>
          <w:numId w:val="17"/>
        </w:numPr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обнаруживается недостаточное умение делать выводы и обобщения; </w:t>
      </w:r>
    </w:p>
    <w:p w:rsidR="009C1058" w:rsidRDefault="009C1058" w:rsidP="009C1058">
      <w:pPr>
        <w:pStyle w:val="a4"/>
        <w:numPr>
          <w:ilvl w:val="0"/>
          <w:numId w:val="17"/>
        </w:numPr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материал излагается достаточно логично, но имеются отдельные нарушения в последовательности выражения мыслей; </w:t>
      </w:r>
    </w:p>
    <w:p w:rsidR="009C1058" w:rsidRDefault="009C1058" w:rsidP="009C1058">
      <w:pPr>
        <w:pStyle w:val="a4"/>
        <w:numPr>
          <w:ilvl w:val="0"/>
          <w:numId w:val="17"/>
        </w:numPr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обнаруживается владение основами письменной речи; </w:t>
      </w:r>
    </w:p>
    <w:p w:rsidR="009C1058" w:rsidRPr="009C1058" w:rsidRDefault="009C1058" w:rsidP="009C1058">
      <w:pPr>
        <w:pStyle w:val="a4"/>
        <w:numPr>
          <w:ilvl w:val="0"/>
          <w:numId w:val="17"/>
        </w:numPr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в работе </w:t>
      </w:r>
      <w:proofErr w:type="gramStart"/>
      <w:r w:rsidRPr="009C1058">
        <w:rPr>
          <w:sz w:val="28"/>
          <w:szCs w:val="28"/>
        </w:rPr>
        <w:t>имеется не более четырех недочетов</w:t>
      </w:r>
      <w:proofErr w:type="gramEnd"/>
      <w:r w:rsidRPr="009C1058">
        <w:rPr>
          <w:sz w:val="28"/>
          <w:szCs w:val="28"/>
        </w:rPr>
        <w:t xml:space="preserve"> в содержании и пяти речевых недочетов. </w:t>
      </w:r>
    </w:p>
    <w:p w:rsidR="009C1058" w:rsidRPr="009C1058" w:rsidRDefault="009C1058" w:rsidP="009C1058">
      <w:pPr>
        <w:pStyle w:val="a4"/>
        <w:jc w:val="both"/>
        <w:rPr>
          <w:sz w:val="28"/>
          <w:szCs w:val="28"/>
        </w:rPr>
      </w:pPr>
    </w:p>
    <w:p w:rsidR="009C1058" w:rsidRPr="009C1058" w:rsidRDefault="009C1058" w:rsidP="009C1058">
      <w:pPr>
        <w:pStyle w:val="a4"/>
        <w:jc w:val="both"/>
        <w:rPr>
          <w:sz w:val="28"/>
          <w:szCs w:val="28"/>
        </w:rPr>
      </w:pPr>
      <w:r w:rsidRPr="009C1058">
        <w:rPr>
          <w:b/>
          <w:bCs/>
          <w:i/>
          <w:iCs/>
          <w:sz w:val="28"/>
          <w:szCs w:val="28"/>
        </w:rPr>
        <w:t xml:space="preserve">Отметка «2» </w:t>
      </w:r>
      <w:r w:rsidRPr="009C1058">
        <w:rPr>
          <w:sz w:val="28"/>
          <w:szCs w:val="28"/>
        </w:rPr>
        <w:t xml:space="preserve">ставится за сочинение, которое: </w:t>
      </w:r>
    </w:p>
    <w:p w:rsidR="009C1058" w:rsidRDefault="009C1058" w:rsidP="009C1058">
      <w:pPr>
        <w:pStyle w:val="a4"/>
        <w:numPr>
          <w:ilvl w:val="0"/>
          <w:numId w:val="18"/>
        </w:numPr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 </w:t>
      </w:r>
    </w:p>
    <w:p w:rsidR="009C1058" w:rsidRPr="009C1058" w:rsidRDefault="009C1058" w:rsidP="009C1058">
      <w:pPr>
        <w:pStyle w:val="a4"/>
        <w:numPr>
          <w:ilvl w:val="0"/>
          <w:numId w:val="18"/>
        </w:numPr>
        <w:jc w:val="both"/>
        <w:rPr>
          <w:sz w:val="28"/>
          <w:szCs w:val="28"/>
        </w:rPr>
      </w:pPr>
      <w:r w:rsidRPr="009C1058">
        <w:rPr>
          <w:sz w:val="28"/>
          <w:szCs w:val="28"/>
        </w:rPr>
        <w:t xml:space="preserve">характеризуется случайным расположением материала, отсутствием связи между частями; отличается бедностью словаря, наличием грубых речевых ошибок. </w:t>
      </w:r>
    </w:p>
    <w:p w:rsidR="009C1058" w:rsidRPr="009C1058" w:rsidRDefault="009C1058" w:rsidP="009C1058">
      <w:pPr>
        <w:pStyle w:val="a4"/>
        <w:jc w:val="both"/>
        <w:rPr>
          <w:sz w:val="28"/>
          <w:szCs w:val="28"/>
        </w:rPr>
      </w:pPr>
    </w:p>
    <w:p w:rsidR="009C1058" w:rsidRPr="009C1058" w:rsidRDefault="009C1058" w:rsidP="009C1058">
      <w:pPr>
        <w:pStyle w:val="a4"/>
        <w:jc w:val="center"/>
        <w:rPr>
          <w:sz w:val="28"/>
          <w:szCs w:val="28"/>
        </w:rPr>
      </w:pPr>
      <w:r w:rsidRPr="009C1058">
        <w:rPr>
          <w:sz w:val="28"/>
          <w:szCs w:val="28"/>
        </w:rPr>
        <w:t>Тестовые работы</w:t>
      </w:r>
    </w:p>
    <w:p w:rsidR="009C1058" w:rsidRPr="009C1058" w:rsidRDefault="009C1058" w:rsidP="009C105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C1058">
        <w:rPr>
          <w:sz w:val="28"/>
          <w:szCs w:val="28"/>
        </w:rPr>
        <w:t xml:space="preserve">При проведении тестовых работ по литературе критерии оценок следующие: </w:t>
      </w:r>
    </w:p>
    <w:p w:rsidR="009C1058" w:rsidRPr="009C1058" w:rsidRDefault="009C1058" w:rsidP="009C1058">
      <w:pPr>
        <w:pStyle w:val="a4"/>
        <w:rPr>
          <w:sz w:val="28"/>
          <w:szCs w:val="28"/>
        </w:rPr>
      </w:pPr>
      <w:r w:rsidRPr="009C1058">
        <w:rPr>
          <w:sz w:val="28"/>
          <w:szCs w:val="28"/>
        </w:rPr>
        <w:t xml:space="preserve">«5» - </w:t>
      </w:r>
      <w:r>
        <w:rPr>
          <w:sz w:val="28"/>
          <w:szCs w:val="28"/>
        </w:rPr>
        <w:t xml:space="preserve">  </w:t>
      </w:r>
      <w:r w:rsidRPr="009C1058">
        <w:rPr>
          <w:sz w:val="28"/>
          <w:szCs w:val="28"/>
        </w:rPr>
        <w:t xml:space="preserve">90 - </w:t>
      </w:r>
      <w:r>
        <w:rPr>
          <w:sz w:val="28"/>
          <w:szCs w:val="28"/>
        </w:rPr>
        <w:t xml:space="preserve"> </w:t>
      </w:r>
      <w:r w:rsidRPr="009C1058">
        <w:rPr>
          <w:sz w:val="28"/>
          <w:szCs w:val="28"/>
        </w:rPr>
        <w:t>100 %;</w:t>
      </w:r>
    </w:p>
    <w:p w:rsidR="009C1058" w:rsidRPr="009C1058" w:rsidRDefault="009C1058" w:rsidP="009C1058">
      <w:pPr>
        <w:pStyle w:val="a4"/>
        <w:rPr>
          <w:sz w:val="28"/>
          <w:szCs w:val="28"/>
        </w:rPr>
      </w:pPr>
      <w:r w:rsidRPr="009C1058">
        <w:rPr>
          <w:sz w:val="28"/>
          <w:szCs w:val="28"/>
        </w:rPr>
        <w:t xml:space="preserve">«4» - </w:t>
      </w:r>
      <w:r>
        <w:rPr>
          <w:sz w:val="28"/>
          <w:szCs w:val="28"/>
        </w:rPr>
        <w:t xml:space="preserve">  </w:t>
      </w:r>
      <w:r w:rsidRPr="009C1058">
        <w:rPr>
          <w:sz w:val="28"/>
          <w:szCs w:val="28"/>
        </w:rPr>
        <w:t xml:space="preserve">70 - </w:t>
      </w:r>
      <w:r>
        <w:rPr>
          <w:sz w:val="28"/>
          <w:szCs w:val="28"/>
        </w:rPr>
        <w:t xml:space="preserve">   </w:t>
      </w:r>
      <w:r w:rsidRPr="009C1058">
        <w:rPr>
          <w:sz w:val="28"/>
          <w:szCs w:val="28"/>
        </w:rPr>
        <w:t>89 %;</w:t>
      </w:r>
    </w:p>
    <w:p w:rsidR="009C1058" w:rsidRPr="009C1058" w:rsidRDefault="009C1058" w:rsidP="009C1058">
      <w:pPr>
        <w:pStyle w:val="a4"/>
        <w:rPr>
          <w:sz w:val="28"/>
          <w:szCs w:val="28"/>
        </w:rPr>
      </w:pPr>
      <w:r>
        <w:rPr>
          <w:sz w:val="28"/>
          <w:szCs w:val="28"/>
        </w:rPr>
        <w:t>«3» -   55</w:t>
      </w:r>
      <w:r w:rsidRPr="009C1058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  </w:t>
      </w:r>
      <w:r w:rsidR="00032E8F">
        <w:rPr>
          <w:sz w:val="28"/>
          <w:szCs w:val="28"/>
        </w:rPr>
        <w:t xml:space="preserve"> 69</w:t>
      </w:r>
      <w:r w:rsidRPr="009C1058">
        <w:rPr>
          <w:sz w:val="28"/>
          <w:szCs w:val="28"/>
        </w:rPr>
        <w:t>%;</w:t>
      </w:r>
    </w:p>
    <w:p w:rsidR="006B2945" w:rsidRPr="009C1058" w:rsidRDefault="009C1058" w:rsidP="009C1058">
      <w:pPr>
        <w:pStyle w:val="a4"/>
        <w:rPr>
          <w:sz w:val="28"/>
          <w:szCs w:val="28"/>
        </w:rPr>
      </w:pPr>
      <w:r w:rsidRPr="009C1058">
        <w:rPr>
          <w:sz w:val="28"/>
          <w:szCs w:val="28"/>
        </w:rPr>
        <w:t xml:space="preserve">«2» - </w:t>
      </w:r>
      <w:r>
        <w:rPr>
          <w:sz w:val="28"/>
          <w:szCs w:val="28"/>
        </w:rPr>
        <w:t xml:space="preserve"> </w:t>
      </w:r>
      <w:r w:rsidR="00032E8F">
        <w:rPr>
          <w:sz w:val="28"/>
          <w:szCs w:val="28"/>
        </w:rPr>
        <w:t>менее 54</w:t>
      </w:r>
      <w:r w:rsidRPr="009C1058">
        <w:rPr>
          <w:sz w:val="28"/>
          <w:szCs w:val="28"/>
        </w:rPr>
        <w:t>%.</w:t>
      </w:r>
    </w:p>
    <w:sectPr w:rsidR="006B2945" w:rsidRPr="009C1058" w:rsidSect="006B2945">
      <w:pgSz w:w="11900" w:h="16838"/>
      <w:pgMar w:top="142" w:right="846" w:bottom="142" w:left="1440" w:header="0" w:footer="0" w:gutter="0"/>
      <w:cols w:space="720" w:equalWidth="0">
        <w:col w:w="96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ABC2D264"/>
    <w:lvl w:ilvl="0" w:tplc="F318A674">
      <w:start w:val="1"/>
      <w:numFmt w:val="bullet"/>
      <w:lvlText w:val="ее"/>
      <w:lvlJc w:val="left"/>
    </w:lvl>
    <w:lvl w:ilvl="1" w:tplc="6052ADCC">
      <w:start w:val="1"/>
      <w:numFmt w:val="bullet"/>
      <w:lvlText w:val="-"/>
      <w:lvlJc w:val="left"/>
    </w:lvl>
    <w:lvl w:ilvl="2" w:tplc="110650BE">
      <w:numFmt w:val="decimal"/>
      <w:lvlText w:val=""/>
      <w:lvlJc w:val="left"/>
    </w:lvl>
    <w:lvl w:ilvl="3" w:tplc="F8A8E414">
      <w:numFmt w:val="decimal"/>
      <w:lvlText w:val=""/>
      <w:lvlJc w:val="left"/>
    </w:lvl>
    <w:lvl w:ilvl="4" w:tplc="7E2A85F4">
      <w:numFmt w:val="decimal"/>
      <w:lvlText w:val=""/>
      <w:lvlJc w:val="left"/>
    </w:lvl>
    <w:lvl w:ilvl="5" w:tplc="43DCA73A">
      <w:numFmt w:val="decimal"/>
      <w:lvlText w:val=""/>
      <w:lvlJc w:val="left"/>
    </w:lvl>
    <w:lvl w:ilvl="6" w:tplc="F3D0093C">
      <w:numFmt w:val="decimal"/>
      <w:lvlText w:val=""/>
      <w:lvlJc w:val="left"/>
    </w:lvl>
    <w:lvl w:ilvl="7" w:tplc="B8424B0A">
      <w:numFmt w:val="decimal"/>
      <w:lvlText w:val=""/>
      <w:lvlJc w:val="left"/>
    </w:lvl>
    <w:lvl w:ilvl="8" w:tplc="57AA792C">
      <w:numFmt w:val="decimal"/>
      <w:lvlText w:val=""/>
      <w:lvlJc w:val="left"/>
    </w:lvl>
  </w:abstractNum>
  <w:abstractNum w:abstractNumId="1">
    <w:nsid w:val="000041BB"/>
    <w:multiLevelType w:val="hybridMultilevel"/>
    <w:tmpl w:val="40E28684"/>
    <w:lvl w:ilvl="0" w:tplc="0B24D89E">
      <w:start w:val="1"/>
      <w:numFmt w:val="bullet"/>
      <w:lvlText w:val="-"/>
      <w:lvlJc w:val="left"/>
    </w:lvl>
    <w:lvl w:ilvl="1" w:tplc="CE204192">
      <w:numFmt w:val="decimal"/>
      <w:lvlText w:val=""/>
      <w:lvlJc w:val="left"/>
    </w:lvl>
    <w:lvl w:ilvl="2" w:tplc="DEA6FF4C">
      <w:numFmt w:val="decimal"/>
      <w:lvlText w:val=""/>
      <w:lvlJc w:val="left"/>
    </w:lvl>
    <w:lvl w:ilvl="3" w:tplc="B6E06386">
      <w:numFmt w:val="decimal"/>
      <w:lvlText w:val=""/>
      <w:lvlJc w:val="left"/>
    </w:lvl>
    <w:lvl w:ilvl="4" w:tplc="72CA362E">
      <w:numFmt w:val="decimal"/>
      <w:lvlText w:val=""/>
      <w:lvlJc w:val="left"/>
    </w:lvl>
    <w:lvl w:ilvl="5" w:tplc="05D4F832">
      <w:numFmt w:val="decimal"/>
      <w:lvlText w:val=""/>
      <w:lvlJc w:val="left"/>
    </w:lvl>
    <w:lvl w:ilvl="6" w:tplc="5CD490F2">
      <w:numFmt w:val="decimal"/>
      <w:lvlText w:val=""/>
      <w:lvlJc w:val="left"/>
    </w:lvl>
    <w:lvl w:ilvl="7" w:tplc="08E6CCD6">
      <w:numFmt w:val="decimal"/>
      <w:lvlText w:val=""/>
      <w:lvlJc w:val="left"/>
    </w:lvl>
    <w:lvl w:ilvl="8" w:tplc="AD80B0BE">
      <w:numFmt w:val="decimal"/>
      <w:lvlText w:val=""/>
      <w:lvlJc w:val="left"/>
    </w:lvl>
  </w:abstractNum>
  <w:abstractNum w:abstractNumId="2">
    <w:nsid w:val="00005AF1"/>
    <w:multiLevelType w:val="hybridMultilevel"/>
    <w:tmpl w:val="793C7714"/>
    <w:lvl w:ilvl="0" w:tplc="95EE4CF2">
      <w:start w:val="1"/>
      <w:numFmt w:val="bullet"/>
      <w:lvlText w:val="-"/>
      <w:lvlJc w:val="left"/>
    </w:lvl>
    <w:lvl w:ilvl="1" w:tplc="7292ECB0">
      <w:numFmt w:val="decimal"/>
      <w:lvlText w:val=""/>
      <w:lvlJc w:val="left"/>
    </w:lvl>
    <w:lvl w:ilvl="2" w:tplc="9B126AEA">
      <w:numFmt w:val="decimal"/>
      <w:lvlText w:val=""/>
      <w:lvlJc w:val="left"/>
    </w:lvl>
    <w:lvl w:ilvl="3" w:tplc="277C0BD4">
      <w:numFmt w:val="decimal"/>
      <w:lvlText w:val=""/>
      <w:lvlJc w:val="left"/>
    </w:lvl>
    <w:lvl w:ilvl="4" w:tplc="0B82F05A">
      <w:numFmt w:val="decimal"/>
      <w:lvlText w:val=""/>
      <w:lvlJc w:val="left"/>
    </w:lvl>
    <w:lvl w:ilvl="5" w:tplc="2E22221A">
      <w:numFmt w:val="decimal"/>
      <w:lvlText w:val=""/>
      <w:lvlJc w:val="left"/>
    </w:lvl>
    <w:lvl w:ilvl="6" w:tplc="B2CE3858">
      <w:numFmt w:val="decimal"/>
      <w:lvlText w:val=""/>
      <w:lvlJc w:val="left"/>
    </w:lvl>
    <w:lvl w:ilvl="7" w:tplc="E2B24EFA">
      <w:numFmt w:val="decimal"/>
      <w:lvlText w:val=""/>
      <w:lvlJc w:val="left"/>
    </w:lvl>
    <w:lvl w:ilvl="8" w:tplc="5CDCE238">
      <w:numFmt w:val="decimal"/>
      <w:lvlText w:val=""/>
      <w:lvlJc w:val="left"/>
    </w:lvl>
  </w:abstractNum>
  <w:abstractNum w:abstractNumId="3">
    <w:nsid w:val="00005F90"/>
    <w:multiLevelType w:val="hybridMultilevel"/>
    <w:tmpl w:val="49CED374"/>
    <w:lvl w:ilvl="0" w:tplc="B6AEBF6A">
      <w:start w:val="1"/>
      <w:numFmt w:val="bullet"/>
      <w:lvlText w:val="-"/>
      <w:lvlJc w:val="left"/>
    </w:lvl>
    <w:lvl w:ilvl="1" w:tplc="DAB26EE0">
      <w:numFmt w:val="decimal"/>
      <w:lvlText w:val=""/>
      <w:lvlJc w:val="left"/>
    </w:lvl>
    <w:lvl w:ilvl="2" w:tplc="005AFDE0">
      <w:numFmt w:val="decimal"/>
      <w:lvlText w:val=""/>
      <w:lvlJc w:val="left"/>
    </w:lvl>
    <w:lvl w:ilvl="3" w:tplc="1C2E9386">
      <w:numFmt w:val="decimal"/>
      <w:lvlText w:val=""/>
      <w:lvlJc w:val="left"/>
    </w:lvl>
    <w:lvl w:ilvl="4" w:tplc="07E06F7A">
      <w:numFmt w:val="decimal"/>
      <w:lvlText w:val=""/>
      <w:lvlJc w:val="left"/>
    </w:lvl>
    <w:lvl w:ilvl="5" w:tplc="3A4CC740">
      <w:numFmt w:val="decimal"/>
      <w:lvlText w:val=""/>
      <w:lvlJc w:val="left"/>
    </w:lvl>
    <w:lvl w:ilvl="6" w:tplc="5A1C53D0">
      <w:numFmt w:val="decimal"/>
      <w:lvlText w:val=""/>
      <w:lvlJc w:val="left"/>
    </w:lvl>
    <w:lvl w:ilvl="7" w:tplc="D4AC6FA0">
      <w:numFmt w:val="decimal"/>
      <w:lvlText w:val=""/>
      <w:lvlJc w:val="left"/>
    </w:lvl>
    <w:lvl w:ilvl="8" w:tplc="D25A70BE">
      <w:numFmt w:val="decimal"/>
      <w:lvlText w:val=""/>
      <w:lvlJc w:val="left"/>
    </w:lvl>
  </w:abstractNum>
  <w:abstractNum w:abstractNumId="4">
    <w:nsid w:val="00006952"/>
    <w:multiLevelType w:val="hybridMultilevel"/>
    <w:tmpl w:val="53881098"/>
    <w:lvl w:ilvl="0" w:tplc="DDB89536">
      <w:start w:val="1"/>
      <w:numFmt w:val="bullet"/>
      <w:lvlText w:val="В"/>
      <w:lvlJc w:val="left"/>
    </w:lvl>
    <w:lvl w:ilvl="1" w:tplc="B55AC83E">
      <w:numFmt w:val="decimal"/>
      <w:lvlText w:val=""/>
      <w:lvlJc w:val="left"/>
    </w:lvl>
    <w:lvl w:ilvl="2" w:tplc="AE125488">
      <w:numFmt w:val="decimal"/>
      <w:lvlText w:val=""/>
      <w:lvlJc w:val="left"/>
    </w:lvl>
    <w:lvl w:ilvl="3" w:tplc="759C54C8">
      <w:numFmt w:val="decimal"/>
      <w:lvlText w:val=""/>
      <w:lvlJc w:val="left"/>
    </w:lvl>
    <w:lvl w:ilvl="4" w:tplc="DFBE0C88">
      <w:numFmt w:val="decimal"/>
      <w:lvlText w:val=""/>
      <w:lvlJc w:val="left"/>
    </w:lvl>
    <w:lvl w:ilvl="5" w:tplc="0A6061CE">
      <w:numFmt w:val="decimal"/>
      <w:lvlText w:val=""/>
      <w:lvlJc w:val="left"/>
    </w:lvl>
    <w:lvl w:ilvl="6" w:tplc="B1E8B16A">
      <w:numFmt w:val="decimal"/>
      <w:lvlText w:val=""/>
      <w:lvlJc w:val="left"/>
    </w:lvl>
    <w:lvl w:ilvl="7" w:tplc="CD42DBC8">
      <w:numFmt w:val="decimal"/>
      <w:lvlText w:val=""/>
      <w:lvlJc w:val="left"/>
    </w:lvl>
    <w:lvl w:ilvl="8" w:tplc="199E49BC">
      <w:numFmt w:val="decimal"/>
      <w:lvlText w:val=""/>
      <w:lvlJc w:val="left"/>
    </w:lvl>
  </w:abstractNum>
  <w:abstractNum w:abstractNumId="5">
    <w:nsid w:val="00006DF1"/>
    <w:multiLevelType w:val="hybridMultilevel"/>
    <w:tmpl w:val="ECAE9360"/>
    <w:lvl w:ilvl="0" w:tplc="5D6A1288">
      <w:start w:val="1"/>
      <w:numFmt w:val="bullet"/>
      <w:lvlText w:val="-"/>
      <w:lvlJc w:val="left"/>
    </w:lvl>
    <w:lvl w:ilvl="1" w:tplc="29D2AFA2">
      <w:numFmt w:val="decimal"/>
      <w:lvlText w:val=""/>
      <w:lvlJc w:val="left"/>
    </w:lvl>
    <w:lvl w:ilvl="2" w:tplc="4AE81134">
      <w:numFmt w:val="decimal"/>
      <w:lvlText w:val=""/>
      <w:lvlJc w:val="left"/>
    </w:lvl>
    <w:lvl w:ilvl="3" w:tplc="7F9C0276">
      <w:numFmt w:val="decimal"/>
      <w:lvlText w:val=""/>
      <w:lvlJc w:val="left"/>
    </w:lvl>
    <w:lvl w:ilvl="4" w:tplc="B28052BA">
      <w:numFmt w:val="decimal"/>
      <w:lvlText w:val=""/>
      <w:lvlJc w:val="left"/>
    </w:lvl>
    <w:lvl w:ilvl="5" w:tplc="0D188E16">
      <w:numFmt w:val="decimal"/>
      <w:lvlText w:val=""/>
      <w:lvlJc w:val="left"/>
    </w:lvl>
    <w:lvl w:ilvl="6" w:tplc="4ABC68DE">
      <w:numFmt w:val="decimal"/>
      <w:lvlText w:val=""/>
      <w:lvlJc w:val="left"/>
    </w:lvl>
    <w:lvl w:ilvl="7" w:tplc="7D7EE812">
      <w:numFmt w:val="decimal"/>
      <w:lvlText w:val=""/>
      <w:lvlJc w:val="left"/>
    </w:lvl>
    <w:lvl w:ilvl="8" w:tplc="897245AE">
      <w:numFmt w:val="decimal"/>
      <w:lvlText w:val=""/>
      <w:lvlJc w:val="left"/>
    </w:lvl>
  </w:abstractNum>
  <w:abstractNum w:abstractNumId="6">
    <w:nsid w:val="000072AE"/>
    <w:multiLevelType w:val="hybridMultilevel"/>
    <w:tmpl w:val="04046BA0"/>
    <w:lvl w:ilvl="0" w:tplc="6BC61CC6">
      <w:start w:val="1"/>
      <w:numFmt w:val="decimal"/>
      <w:lvlText w:val="%1."/>
      <w:lvlJc w:val="left"/>
    </w:lvl>
    <w:lvl w:ilvl="1" w:tplc="34E0BEBA">
      <w:numFmt w:val="decimal"/>
      <w:lvlText w:val=""/>
      <w:lvlJc w:val="left"/>
    </w:lvl>
    <w:lvl w:ilvl="2" w:tplc="9120E7BC">
      <w:numFmt w:val="decimal"/>
      <w:lvlText w:val=""/>
      <w:lvlJc w:val="left"/>
    </w:lvl>
    <w:lvl w:ilvl="3" w:tplc="BDEC7F7A">
      <w:numFmt w:val="decimal"/>
      <w:lvlText w:val=""/>
      <w:lvlJc w:val="left"/>
    </w:lvl>
    <w:lvl w:ilvl="4" w:tplc="F61290F0">
      <w:numFmt w:val="decimal"/>
      <w:lvlText w:val=""/>
      <w:lvlJc w:val="left"/>
    </w:lvl>
    <w:lvl w:ilvl="5" w:tplc="E93C5CCC">
      <w:numFmt w:val="decimal"/>
      <w:lvlText w:val=""/>
      <w:lvlJc w:val="left"/>
    </w:lvl>
    <w:lvl w:ilvl="6" w:tplc="72FE0480">
      <w:numFmt w:val="decimal"/>
      <w:lvlText w:val=""/>
      <w:lvlJc w:val="left"/>
    </w:lvl>
    <w:lvl w:ilvl="7" w:tplc="08529982">
      <w:numFmt w:val="decimal"/>
      <w:lvlText w:val=""/>
      <w:lvlJc w:val="left"/>
    </w:lvl>
    <w:lvl w:ilvl="8" w:tplc="88DCD238">
      <w:numFmt w:val="decimal"/>
      <w:lvlText w:val=""/>
      <w:lvlJc w:val="left"/>
    </w:lvl>
  </w:abstractNum>
  <w:abstractNum w:abstractNumId="7">
    <w:nsid w:val="04166266"/>
    <w:multiLevelType w:val="hybridMultilevel"/>
    <w:tmpl w:val="71F40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7D00D2"/>
    <w:multiLevelType w:val="hybridMultilevel"/>
    <w:tmpl w:val="9D1E0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C44FE4"/>
    <w:multiLevelType w:val="hybridMultilevel"/>
    <w:tmpl w:val="2AF66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7C6CE3"/>
    <w:multiLevelType w:val="hybridMultilevel"/>
    <w:tmpl w:val="42923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9D060F"/>
    <w:multiLevelType w:val="hybridMultilevel"/>
    <w:tmpl w:val="40AEC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349B4"/>
    <w:multiLevelType w:val="hybridMultilevel"/>
    <w:tmpl w:val="99E42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4F75BD"/>
    <w:multiLevelType w:val="hybridMultilevel"/>
    <w:tmpl w:val="4D788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EC63E3"/>
    <w:multiLevelType w:val="hybridMultilevel"/>
    <w:tmpl w:val="20DCF798"/>
    <w:lvl w:ilvl="0" w:tplc="B7F0EAB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32E20"/>
    <w:multiLevelType w:val="hybridMultilevel"/>
    <w:tmpl w:val="BAEEB85A"/>
    <w:lvl w:ilvl="0" w:tplc="A740F2BC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5225BF"/>
    <w:multiLevelType w:val="hybridMultilevel"/>
    <w:tmpl w:val="8CB44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50292"/>
    <w:multiLevelType w:val="hybridMultilevel"/>
    <w:tmpl w:val="7936B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14"/>
  </w:num>
  <w:num w:numId="9">
    <w:abstractNumId w:val="15"/>
  </w:num>
  <w:num w:numId="10">
    <w:abstractNumId w:val="17"/>
  </w:num>
  <w:num w:numId="11">
    <w:abstractNumId w:val="7"/>
  </w:num>
  <w:num w:numId="12">
    <w:abstractNumId w:val="8"/>
  </w:num>
  <w:num w:numId="13">
    <w:abstractNumId w:val="12"/>
  </w:num>
  <w:num w:numId="14">
    <w:abstractNumId w:val="10"/>
  </w:num>
  <w:num w:numId="15">
    <w:abstractNumId w:val="11"/>
  </w:num>
  <w:num w:numId="16">
    <w:abstractNumId w:val="16"/>
  </w:num>
  <w:num w:numId="17">
    <w:abstractNumId w:val="9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E24F7"/>
    <w:rsid w:val="00032E8F"/>
    <w:rsid w:val="000D550F"/>
    <w:rsid w:val="001E24F7"/>
    <w:rsid w:val="006B2945"/>
    <w:rsid w:val="008D6062"/>
    <w:rsid w:val="00973FB7"/>
    <w:rsid w:val="009C1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6B2945"/>
  </w:style>
  <w:style w:type="paragraph" w:customStyle="1" w:styleId="Default">
    <w:name w:val="Default"/>
    <w:rsid w:val="006B294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3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1021</Words>
  <Characters>5824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user15</cp:lastModifiedBy>
  <cp:revision>4</cp:revision>
  <dcterms:created xsi:type="dcterms:W3CDTF">2020-01-22T17:27:00Z</dcterms:created>
  <dcterms:modified xsi:type="dcterms:W3CDTF">2020-01-28T12:57:00Z</dcterms:modified>
</cp:coreProperties>
</file>